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Т.Е.Виленская</w:t>
      </w:r>
      <w:proofErr w:type="spellEnd"/>
    </w:p>
    <w:p w:rsidR="00222948" w:rsidRDefault="0099408B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_______2018</w:t>
      </w:r>
      <w:r w:rsidR="00222948">
        <w:rPr>
          <w:rFonts w:ascii="Times New Roman" w:hAnsi="Times New Roman" w:cs="Times New Roman"/>
          <w:sz w:val="24"/>
          <w:szCs w:val="24"/>
        </w:rPr>
        <w:t>г.</w:t>
      </w:r>
    </w:p>
    <w:p w:rsidR="00222948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9408B" w:rsidRDefault="0099408B" w:rsidP="009940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99408B" w:rsidRDefault="0099408B" w:rsidP="009940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полипрофильный колледж» </w:t>
      </w:r>
    </w:p>
    <w:p w:rsidR="0099408B" w:rsidRDefault="0099408B" w:rsidP="0099408B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99408B" w:rsidRDefault="0099408B" w:rsidP="0099408B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99408B" w:rsidRDefault="0099408B" w:rsidP="0099408B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</w:t>
      </w:r>
    </w:p>
    <w:p w:rsidR="0099408B" w:rsidRPr="00124BDC" w:rsidRDefault="0099408B" w:rsidP="00994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222948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35.01.13 Тракторист-машинист сельскохозяйственного производства </w:t>
      </w:r>
    </w:p>
    <w:p w:rsidR="00222948" w:rsidRDefault="00222948" w:rsidP="002229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(индекс и наименование профессии)</w:t>
      </w:r>
    </w:p>
    <w:p w:rsidR="00222948" w:rsidRDefault="00222948" w:rsidP="0022294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2948" w:rsidRDefault="00222948" w:rsidP="0022294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</w:t>
      </w:r>
      <w:r>
        <w:rPr>
          <w:rFonts w:ascii="Times New Roman" w:hAnsi="Times New Roman" w:cs="Times New Roman"/>
          <w:sz w:val="24"/>
          <w:szCs w:val="24"/>
        </w:rPr>
        <w:t xml:space="preserve"> тракторист-машинист</w:t>
      </w:r>
    </w:p>
    <w:p w:rsidR="00222948" w:rsidRDefault="00222948" w:rsidP="0022294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сельскохозяйственного производства,</w:t>
      </w:r>
    </w:p>
    <w:p w:rsidR="00222948" w:rsidRDefault="00222948" w:rsidP="0022294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слесарь по ремонту</w:t>
      </w:r>
    </w:p>
    <w:p w:rsidR="00222948" w:rsidRDefault="00222948" w:rsidP="00222948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сельскохозяйственных машин и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оборудования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22948" w:rsidRDefault="00222948" w:rsidP="00222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222948" w:rsidRDefault="00222948" w:rsidP="0022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948" w:rsidRDefault="00222948" w:rsidP="00222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2595"/>
        <w:gridCol w:w="1374"/>
        <w:gridCol w:w="2458"/>
        <w:gridCol w:w="2166"/>
        <w:gridCol w:w="2270"/>
        <w:gridCol w:w="1491"/>
        <w:gridCol w:w="1896"/>
      </w:tblGrid>
      <w:tr w:rsidR="00F32811" w:rsidRPr="00F32811" w:rsidTr="001E6CFF">
        <w:trPr>
          <w:trHeight w:val="1316"/>
        </w:trPr>
        <w:tc>
          <w:tcPr>
            <w:tcW w:w="1136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78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32811" w:rsidRPr="00F32811" w:rsidTr="001E6CFF">
        <w:trPr>
          <w:trHeight w:val="323"/>
        </w:trPr>
        <w:tc>
          <w:tcPr>
            <w:tcW w:w="113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32811" w:rsidRPr="00F32811" w:rsidTr="001E6CFF">
        <w:trPr>
          <w:trHeight w:val="323"/>
        </w:trPr>
        <w:tc>
          <w:tcPr>
            <w:tcW w:w="113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281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32811" w:rsidRPr="00F32811" w:rsidTr="001E6CFF">
        <w:trPr>
          <w:trHeight w:val="323"/>
        </w:trPr>
        <w:tc>
          <w:tcPr>
            <w:tcW w:w="113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281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80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F32811" w:rsidRPr="00F32811" w:rsidTr="001E6CFF">
        <w:trPr>
          <w:trHeight w:val="323"/>
        </w:trPr>
        <w:tc>
          <w:tcPr>
            <w:tcW w:w="113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3281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0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7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F32811" w:rsidRPr="00F32811" w:rsidTr="001E6CFF">
        <w:trPr>
          <w:trHeight w:val="343"/>
        </w:trPr>
        <w:tc>
          <w:tcPr>
            <w:tcW w:w="113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70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7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F32811" w:rsidRPr="00F32811" w:rsidRDefault="00F32811" w:rsidP="00F328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948" w:rsidRPr="00222948" w:rsidRDefault="00222948" w:rsidP="0022294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948" w:rsidRPr="00F32811" w:rsidRDefault="00222948" w:rsidP="002229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0E8">
        <w:rPr>
          <w:rFonts w:ascii="Times New Roman" w:hAnsi="Times New Roman" w:cs="Times New Roman"/>
          <w:b/>
          <w:sz w:val="24"/>
          <w:szCs w:val="24"/>
        </w:rPr>
        <w:t>План учебного процесса по профессии 35.01.13 Тракторист-машинист сельскохозяйственного производства на базе основного общего образования</w:t>
      </w:r>
    </w:p>
    <w:p w:rsidR="00F32811" w:rsidRDefault="00F32811" w:rsidP="00F3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677"/>
        <w:gridCol w:w="1793"/>
        <w:gridCol w:w="803"/>
        <w:gridCol w:w="779"/>
        <w:gridCol w:w="901"/>
        <w:gridCol w:w="982"/>
        <w:gridCol w:w="763"/>
        <w:gridCol w:w="763"/>
        <w:gridCol w:w="763"/>
        <w:gridCol w:w="763"/>
        <w:gridCol w:w="763"/>
        <w:gridCol w:w="764"/>
      </w:tblGrid>
      <w:tr w:rsidR="00F32811" w:rsidRPr="00F32811" w:rsidTr="00F32811">
        <w:trPr>
          <w:trHeight w:val="696"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4B2235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="00F32811" w:rsidRPr="00F3281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</w:t>
              </w:r>
            </w:hyperlink>
          </w:p>
        </w:tc>
        <w:tc>
          <w:tcPr>
            <w:tcW w:w="34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4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обязательной учебной нагрузки (</w:t>
            </w: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включая обязательную аудиторную нагрузку и все виды практики в составе профессиональных модулей)</w:t>
            </w: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курсам и семестрам (час. в семестре)</w:t>
            </w:r>
          </w:p>
        </w:tc>
      </w:tr>
      <w:tr w:rsidR="00F32811" w:rsidRPr="00F32811" w:rsidTr="00F32811">
        <w:trPr>
          <w:trHeight w:val="240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самостоятельная учебная  работа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обязательная аудиторная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</w:tr>
      <w:tr w:rsidR="00F32811" w:rsidRPr="00F32811" w:rsidTr="00F32811">
        <w:trPr>
          <w:trHeight w:val="161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</w:t>
            </w:r>
            <w:proofErr w:type="spellEnd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</w:t>
            </w:r>
            <w:proofErr w:type="spellEnd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сем.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сем.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сем.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сем.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сем.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сем.</w:t>
            </w:r>
          </w:p>
        </w:tc>
      </w:tr>
      <w:tr w:rsidR="00F32811" w:rsidRPr="00F32811" w:rsidTr="00F32811">
        <w:trPr>
          <w:trHeight w:val="450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F32811" w:rsidRPr="00F32811" w:rsidTr="00F32811">
        <w:trPr>
          <w:trHeight w:val="528"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т/о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т/о     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т/о      2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14т/о        9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т/о        10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т/о     18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</w:t>
            </w:r>
            <w:proofErr w:type="spellEnd"/>
          </w:p>
        </w:tc>
      </w:tr>
      <w:tr w:rsidR="00F32811" w:rsidRPr="00F32811" w:rsidTr="00F32811">
        <w:trPr>
          <w:trHeight w:val="25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F32811" w:rsidRPr="00F32811" w:rsidTr="00F32811">
        <w:trPr>
          <w:trHeight w:val="3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3з/18дз/6э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D10E9E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  <w:r w:rsidR="00F32811"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</w:tr>
      <w:tr w:rsidR="00F32811" w:rsidRPr="00F32811" w:rsidTr="00F32811">
        <w:trPr>
          <w:trHeight w:val="27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учебные дисциплины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3з/11дз/3э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F32811" w:rsidRPr="00F32811" w:rsidTr="00F3281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-,ДЗ, -,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4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ДЗ,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ДЗ, -, 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З, З,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Э,-,ДЗ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32811" w:rsidRPr="00F32811" w:rsidTr="00F32811">
        <w:trPr>
          <w:trHeight w:val="3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25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32811" w:rsidRPr="00F32811" w:rsidTr="00F32811">
        <w:trPr>
          <w:trHeight w:val="3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учебные дисциплины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0з/3дз/3э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2811" w:rsidRPr="00F32811" w:rsidTr="00F3281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6F03F8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 и начала  математического анализа; геометрия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-, -, 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Э,ДЗ,ДЗ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0з/4дз/0э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D10E9E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F32811"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32811" w:rsidRPr="00F32811" w:rsidTr="00F3281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УД. 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D10E9E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2811"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7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32811" w:rsidRPr="00F32811" w:rsidTr="00F32811">
        <w:trPr>
          <w:trHeight w:val="31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F32811" w:rsidRPr="00F32811" w:rsidTr="00F32811">
        <w:trPr>
          <w:trHeight w:val="45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4B2235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часов обучения по учебным циклам ППКРС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E1715C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0з/12дз/3</w:t>
            </w:r>
            <w:r w:rsidR="00F32811"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э/2ЭК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32811" w:rsidRPr="00F32811" w:rsidTr="00F32811">
        <w:trPr>
          <w:trHeight w:val="34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0з/3дз/2э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2811" w:rsidRPr="00F32811" w:rsidTr="00F32811">
        <w:trPr>
          <w:trHeight w:val="34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технического черчения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46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общеслесарных</w:t>
            </w:r>
            <w:proofErr w:type="spellEnd"/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51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 с основами технических измерений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6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40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E1715C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0з/8дз/2</w:t>
            </w:r>
            <w:r w:rsidR="00F32811"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э/2ЭК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32811" w:rsidRPr="00F32811" w:rsidTr="00F32811">
        <w:trPr>
          <w:trHeight w:val="78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E1715C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0з/5дз/1</w:t>
            </w:r>
            <w:r w:rsidR="00F32811"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э/1ЭК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2811" w:rsidRPr="00F32811" w:rsidTr="00F32811">
        <w:trPr>
          <w:trHeight w:val="46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механизированных работ в сельском хозяйстве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E1715C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40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32811" w:rsidRPr="00F32811" w:rsidTr="00F32811">
        <w:trPr>
          <w:trHeight w:val="34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2811" w:rsidRPr="00F32811" w:rsidTr="00F32811">
        <w:trPr>
          <w:trHeight w:val="34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2811" w:rsidRPr="00F32811" w:rsidTr="00F32811">
        <w:trPr>
          <w:trHeight w:val="90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 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0з/3дз/1э/1ЭК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32811" w:rsidRPr="00F32811" w:rsidTr="00F32811">
        <w:trPr>
          <w:trHeight w:val="72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ДЗ, 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F32811" w:rsidRPr="00F32811" w:rsidTr="00F32811">
        <w:trPr>
          <w:trHeight w:val="3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F32811" w:rsidRPr="00F32811" w:rsidTr="00F32811">
        <w:trPr>
          <w:trHeight w:val="39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</w:tr>
      <w:tr w:rsidR="00F32811" w:rsidRPr="00F32811" w:rsidTr="00F32811">
        <w:trPr>
          <w:trHeight w:val="330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R="00F32811" w:rsidRPr="00F32811" w:rsidTr="00F32811">
        <w:trPr>
          <w:trHeight w:val="345"/>
          <w:jc w:val="center"/>
        </w:trPr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E1715C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4з/29дз/11</w:t>
            </w:r>
            <w:r w:rsidR="00F32811"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D10E9E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="00F32811"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F32811" w:rsidRPr="00F32811" w:rsidTr="00E1715C">
        <w:trPr>
          <w:trHeight w:val="555"/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ГИА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32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</w:p>
        </w:tc>
      </w:tr>
      <w:tr w:rsidR="00F32811" w:rsidRPr="00F32811" w:rsidTr="00E1715C">
        <w:trPr>
          <w:trHeight w:val="345"/>
          <w:jc w:val="center"/>
        </w:trPr>
        <w:tc>
          <w:tcPr>
            <w:tcW w:w="91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Консультации из расчета 4 часа на одного обучающегося </w:t>
            </w:r>
            <w:r w:rsidRPr="00F32811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на каждый учебный год.</w:t>
            </w:r>
          </w:p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итоговая аттестация:</w:t>
            </w:r>
            <w:r w:rsidR="001E4D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1715C">
              <w:rPr>
                <w:rFonts w:ascii="Times New Roman" w:eastAsia="Times New Roman" w:hAnsi="Times New Roman" w:cs="Times New Roman"/>
                <w:lang w:eastAsia="ru-RU"/>
              </w:rPr>
              <w:t xml:space="preserve">ащита выпускной </w:t>
            </w:r>
            <w:r w:rsidRPr="00F32811">
              <w:rPr>
                <w:rFonts w:ascii="Times New Roman" w:eastAsia="Times New Roman" w:hAnsi="Times New Roman" w:cs="Times New Roman"/>
                <w:lang w:eastAsia="ru-RU"/>
              </w:rPr>
              <w:t>квалификационной</w:t>
            </w:r>
            <w:r w:rsidR="00E1715C">
              <w:rPr>
                <w:rFonts w:ascii="Times New Roman" w:eastAsia="Times New Roman" w:hAnsi="Times New Roman" w:cs="Times New Roman"/>
                <w:lang w:eastAsia="ru-RU"/>
              </w:rPr>
              <w:t xml:space="preserve"> работы </w:t>
            </w:r>
            <w:r w:rsidRPr="00F32811">
              <w:rPr>
                <w:rFonts w:ascii="Times New Roman" w:eastAsia="Times New Roman" w:hAnsi="Times New Roman" w:cs="Times New Roman"/>
                <w:lang w:eastAsia="ru-RU"/>
              </w:rPr>
              <w:t xml:space="preserve">(выпускная практическая квалификационная работа и письменная экзаменационная работа) </w:t>
            </w:r>
          </w:p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lang w:eastAsia="ru-RU"/>
              </w:rPr>
              <w:t>Сроки проведения:    с 17.06.2019 г. по 30.06..2019 г. (2 недели)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дисциплин и МДК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F32811" w:rsidRPr="00F32811" w:rsidTr="00E1715C">
        <w:trPr>
          <w:trHeight w:val="330"/>
          <w:jc w:val="center"/>
        </w:trPr>
        <w:tc>
          <w:tcPr>
            <w:tcW w:w="9152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32811" w:rsidRPr="00F32811" w:rsidRDefault="00F32811" w:rsidP="00BC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учебной практики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F32811" w:rsidRPr="00F32811" w:rsidTr="00E1715C">
        <w:trPr>
          <w:trHeight w:val="360"/>
          <w:jc w:val="center"/>
        </w:trPr>
        <w:tc>
          <w:tcPr>
            <w:tcW w:w="9152" w:type="dxa"/>
            <w:gridSpan w:val="5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2811" w:rsidRPr="00F32811" w:rsidRDefault="00F32811" w:rsidP="00BC0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328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производст</w:t>
            </w:r>
            <w:proofErr w:type="spellEnd"/>
            <w:r w:rsidRPr="00F328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-венной практики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</w:tr>
      <w:tr w:rsidR="00F32811" w:rsidRPr="00F32811" w:rsidTr="00E1715C">
        <w:trPr>
          <w:trHeight w:val="525"/>
          <w:jc w:val="center"/>
        </w:trPr>
        <w:tc>
          <w:tcPr>
            <w:tcW w:w="91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11" w:rsidRPr="00F32811" w:rsidRDefault="00F32811" w:rsidP="00BC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4B2235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экзаменов (в т. ч. экзаменов квалификационных)</w:t>
            </w:r>
            <w:bookmarkStart w:id="0" w:name="_GoBack"/>
            <w:bookmarkEnd w:id="0"/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32811" w:rsidRPr="00F32811" w:rsidTr="00E1715C">
        <w:trPr>
          <w:trHeight w:val="300"/>
          <w:jc w:val="center"/>
        </w:trPr>
        <w:tc>
          <w:tcPr>
            <w:tcW w:w="91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811" w:rsidRPr="00F32811" w:rsidRDefault="00F32811" w:rsidP="00BC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328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дифф</w:t>
            </w:r>
            <w:proofErr w:type="spellEnd"/>
            <w:r w:rsidRPr="00F328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зачётов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E1715C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F32811" w:rsidRPr="00F32811" w:rsidTr="00E1715C">
        <w:trPr>
          <w:trHeight w:val="240"/>
          <w:jc w:val="center"/>
        </w:trPr>
        <w:tc>
          <w:tcPr>
            <w:tcW w:w="91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зачётов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2811" w:rsidRPr="00F32811" w:rsidRDefault="00F32811" w:rsidP="00F3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28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F32811" w:rsidRPr="00F32811" w:rsidRDefault="00F32811" w:rsidP="00F32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408B" w:rsidRDefault="0099408B" w:rsidP="0099408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9408B" w:rsidSect="002229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1E1"/>
    <w:multiLevelType w:val="hybridMultilevel"/>
    <w:tmpl w:val="D8C4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D1E9F"/>
    <w:multiLevelType w:val="hybridMultilevel"/>
    <w:tmpl w:val="5206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B17"/>
    <w:rsid w:val="00122CA1"/>
    <w:rsid w:val="00126B14"/>
    <w:rsid w:val="00194377"/>
    <w:rsid w:val="001E4D50"/>
    <w:rsid w:val="00222948"/>
    <w:rsid w:val="003C442C"/>
    <w:rsid w:val="00430476"/>
    <w:rsid w:val="004B2235"/>
    <w:rsid w:val="0062105E"/>
    <w:rsid w:val="006610E8"/>
    <w:rsid w:val="006F03F8"/>
    <w:rsid w:val="007352A9"/>
    <w:rsid w:val="00776DC6"/>
    <w:rsid w:val="007904F5"/>
    <w:rsid w:val="007D23F9"/>
    <w:rsid w:val="008566B6"/>
    <w:rsid w:val="0090264E"/>
    <w:rsid w:val="00943EA3"/>
    <w:rsid w:val="0099408B"/>
    <w:rsid w:val="00CD61EE"/>
    <w:rsid w:val="00D10E9E"/>
    <w:rsid w:val="00D14858"/>
    <w:rsid w:val="00D6283C"/>
    <w:rsid w:val="00E1715C"/>
    <w:rsid w:val="00E23749"/>
    <w:rsid w:val="00ED3B17"/>
    <w:rsid w:val="00F1683D"/>
    <w:rsid w:val="00F32811"/>
    <w:rsid w:val="00F4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925E"/>
  <w15:docId w15:val="{862338F7-CC67-4B64-A9ED-1F0081D2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0E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76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2018%20&#1059;&#1063;&#1045;&#1041;&#1053;&#1067;&#1045;%20&#1055;&#1051;&#1040;&#1053;&#1067;\&#1055;&#1056;&#1054;&#1060;&#1045;&#1057;&#1057;&#1048;&#1048;%202018\&#1058;&#1088;&#1072;&#1082;&#1090;&#1086;&#1088;&#1080;&#1089;&#1090;%202018\&#1057;&#1090;&#1072;&#1088;&#1099;&#1081;%20&#1084;&#1072;&#1082;&#1077;&#1090;\&#1057;&#1090;&#1072;&#1088;&#1099;&#1081;%20&#1084;&#1072;&#1082;&#1077;&#1090;%20&#1073;&#1077;&#1079;%20%20&#1087;&#1088;&#1072;&#1082;&#1090;&#1080;&#1082;&#1080;%20&#1085;&#1072;%201%20&#1082;&#1091;&#1088;&#1089;&#1077;\&#1040;&#1085;&#1072;&#1090;&#1086;&#1083;&#1100;&#1077;&#1074;&#1085;&#1072;%20&#1058;&#1088;&#1072;&#1082;&#1090;&#1086;&#1088;&#1080;&#1089;&#1090;%202018%20&#1087;&#1077;&#1088;&#1077;&#1076;&#1077;&#1083;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2018-09-10T06:26:00Z</cp:lastPrinted>
  <dcterms:created xsi:type="dcterms:W3CDTF">2017-06-27T13:17:00Z</dcterms:created>
  <dcterms:modified xsi:type="dcterms:W3CDTF">2019-12-12T13:10:00Z</dcterms:modified>
</cp:coreProperties>
</file>